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6904" w:tblpY="-2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6"/>
      </w:tblGrid>
      <w:tr w:rsidR="009100B9" w:rsidTr="009100B9">
        <w:trPr>
          <w:trHeight w:val="936"/>
        </w:trPr>
        <w:tc>
          <w:tcPr>
            <w:tcW w:w="2436" w:type="dxa"/>
          </w:tcPr>
          <w:p w:rsidR="009100B9" w:rsidRDefault="00EE0625" w:rsidP="00910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5750" cy="680085"/>
                  <wp:effectExtent l="19050" t="0" r="6350" b="0"/>
                  <wp:docPr id="3" name="Рисунок 2" descr="Эмблема - кед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- кедр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0B9" w:rsidTr="009100B9">
        <w:trPr>
          <w:trHeight w:val="936"/>
        </w:trPr>
        <w:tc>
          <w:tcPr>
            <w:tcW w:w="2436" w:type="dxa"/>
          </w:tcPr>
          <w:p w:rsidR="009100B9" w:rsidRPr="00301505" w:rsidRDefault="009100B9" w:rsidP="009100B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1505">
              <w:rPr>
                <w:rFonts w:ascii="Arial" w:hAnsi="Arial" w:cs="Arial"/>
                <w:b/>
                <w:i/>
                <w:sz w:val="24"/>
                <w:szCs w:val="24"/>
              </w:rPr>
              <w:t>г. Севастополь</w:t>
            </w:r>
          </w:p>
          <w:p w:rsidR="009100B9" w:rsidRPr="00301505" w:rsidRDefault="009100B9" w:rsidP="009100B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1505">
              <w:rPr>
                <w:rFonts w:ascii="Arial" w:hAnsi="Arial" w:cs="Arial"/>
                <w:b/>
                <w:i/>
                <w:sz w:val="24"/>
                <w:szCs w:val="24"/>
              </w:rPr>
              <w:t>ул. Токарева 2Б</w:t>
            </w:r>
          </w:p>
          <w:p w:rsidR="006C553B" w:rsidRPr="00AD1287" w:rsidRDefault="00DE575F" w:rsidP="006C553B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79781187918</w:t>
            </w:r>
            <w:r w:rsidR="006C553B" w:rsidRPr="00AD1287">
              <w:rPr>
                <w:rFonts w:ascii="Arial" w:hAnsi="Arial" w:cs="Arial"/>
                <w:b/>
                <w:i/>
                <w:sz w:val="24"/>
                <w:szCs w:val="24"/>
              </w:rPr>
              <w:t>@</w:t>
            </w:r>
            <w:r w:rsidR="006C553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mail</w:t>
            </w:r>
            <w:r w:rsidR="006C553B" w:rsidRPr="00AD1287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6C553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ru</w:t>
            </w:r>
          </w:p>
          <w:p w:rsidR="009100B9" w:rsidRDefault="006C553B" w:rsidP="00DE575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6122E">
              <w:rPr>
                <w:rFonts w:ascii="Arial" w:hAnsi="Arial" w:cs="Arial"/>
                <w:b/>
                <w:i/>
                <w:sz w:val="24"/>
                <w:szCs w:val="24"/>
              </w:rPr>
              <w:t>+7(978</w:t>
            </w:r>
            <w:r w:rsidR="00DE575F">
              <w:rPr>
                <w:rFonts w:ascii="Arial" w:hAnsi="Arial" w:cs="Arial"/>
                <w:b/>
                <w:i/>
                <w:sz w:val="24"/>
                <w:szCs w:val="24"/>
              </w:rPr>
              <w:t>)118-79-18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</w:tblGrid>
      <w:tr w:rsidR="009100B9" w:rsidTr="009100B9">
        <w:trPr>
          <w:trHeight w:val="862"/>
        </w:trPr>
        <w:tc>
          <w:tcPr>
            <w:tcW w:w="378" w:type="dxa"/>
          </w:tcPr>
          <w:p w:rsidR="009100B9" w:rsidRDefault="009100B9" w:rsidP="00910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D1A41" w:rsidRPr="006C553B" w:rsidRDefault="006C553B" w:rsidP="006C55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Прайс-лист </w:t>
      </w:r>
    </w:p>
    <w:p w:rsidR="00AD1A41" w:rsidRDefault="00AD1A41" w:rsidP="00E26415">
      <w:pPr>
        <w:jc w:val="center"/>
        <w:rPr>
          <w:rFonts w:ascii="Arial" w:hAnsi="Arial" w:cs="Arial"/>
          <w:b/>
          <w:sz w:val="28"/>
          <w:szCs w:val="28"/>
        </w:rPr>
      </w:pPr>
    </w:p>
    <w:p w:rsidR="00557D42" w:rsidRPr="00E26415" w:rsidRDefault="00AD1A41" w:rsidP="00AD1A41">
      <w:pPr>
        <w:ind w:left="1416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E26415" w:rsidRPr="00E26415">
        <w:rPr>
          <w:rFonts w:ascii="Arial" w:hAnsi="Arial" w:cs="Arial"/>
          <w:b/>
          <w:sz w:val="28"/>
          <w:szCs w:val="28"/>
        </w:rPr>
        <w:t>рашеные фасады МДФ</w:t>
      </w:r>
    </w:p>
    <w:p w:rsidR="00E26415" w:rsidRPr="00AD1A41" w:rsidRDefault="00E2641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Толщина МДФ 16 мм</w:t>
      </w:r>
      <w:r w:rsidR="00082DF2" w:rsidRPr="00AD1A41">
        <w:rPr>
          <w:rFonts w:ascii="Arial" w:hAnsi="Arial" w:cs="Arial"/>
          <w:sz w:val="18"/>
          <w:szCs w:val="18"/>
        </w:rPr>
        <w:t>.</w:t>
      </w:r>
    </w:p>
    <w:p w:rsidR="00E26415" w:rsidRPr="00AD1A41" w:rsidRDefault="00E2641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Тыльная (обратная) сторона по умолчанию белый пластик</w:t>
      </w:r>
    </w:p>
    <w:p w:rsidR="00082DF2" w:rsidRPr="00AD1A41" w:rsidRDefault="00082DF2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Ширина рамки фасадов под стекло по умолчанию 60 мм.</w:t>
      </w:r>
    </w:p>
    <w:p w:rsidR="00082DF2" w:rsidRPr="00AD1A41" w:rsidRDefault="00082DF2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 xml:space="preserve">Все цвета по </w:t>
      </w:r>
      <w:r w:rsidRPr="00AD1A41">
        <w:rPr>
          <w:rFonts w:ascii="Arial" w:hAnsi="Arial" w:cs="Arial"/>
          <w:sz w:val="18"/>
          <w:szCs w:val="18"/>
          <w:lang w:val="en-US"/>
        </w:rPr>
        <w:t>RAL</w:t>
      </w:r>
      <w:r w:rsidRPr="00AD1A41">
        <w:rPr>
          <w:rFonts w:ascii="Arial" w:hAnsi="Arial" w:cs="Arial"/>
          <w:sz w:val="18"/>
          <w:szCs w:val="18"/>
        </w:rPr>
        <w:t xml:space="preserve"> (кроме металликов)</w:t>
      </w:r>
    </w:p>
    <w:p w:rsidR="00082DF2" w:rsidRPr="00AD1A41" w:rsidRDefault="00082DF2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Внешняя кромка фасадов четырёх видов (таблица № 1)</w:t>
      </w:r>
    </w:p>
    <w:p w:rsidR="006E3874" w:rsidRPr="00AD1A41" w:rsidRDefault="006E3874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Допустимое отклонение размеров</w:t>
      </w:r>
      <w:r w:rsidR="006C6C39" w:rsidRPr="00AD1A41">
        <w:rPr>
          <w:rFonts w:ascii="Arial" w:hAnsi="Arial" w:cs="Arial"/>
          <w:sz w:val="18"/>
          <w:szCs w:val="18"/>
        </w:rPr>
        <w:t xml:space="preserve"> </w:t>
      </w:r>
      <w:r w:rsidRPr="00AD1A41">
        <w:rPr>
          <w:rFonts w:ascii="Arial" w:hAnsi="Arial" w:cs="Arial"/>
          <w:sz w:val="18"/>
          <w:szCs w:val="18"/>
        </w:rPr>
        <w:t xml:space="preserve"> </w:t>
      </w:r>
      <w:r w:rsidR="006C6C39" w:rsidRPr="00AD1A41">
        <w:rPr>
          <w:rFonts w:ascii="Arial" w:hAnsi="Arial" w:cs="Arial"/>
          <w:sz w:val="18"/>
          <w:szCs w:val="18"/>
        </w:rPr>
        <w:t>±</w:t>
      </w:r>
      <w:r w:rsidRPr="00AD1A41">
        <w:rPr>
          <w:rFonts w:ascii="Arial" w:hAnsi="Arial" w:cs="Arial"/>
          <w:sz w:val="18"/>
          <w:szCs w:val="18"/>
        </w:rPr>
        <w:t xml:space="preserve"> 1 мм.</w:t>
      </w:r>
      <w:r w:rsidR="006C6C39" w:rsidRPr="00AD1A41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</w:tblGrid>
      <w:tr w:rsidR="00E26415" w:rsidRPr="00AD1A41" w:rsidTr="00ED38A3">
        <w:tc>
          <w:tcPr>
            <w:tcW w:w="9039" w:type="dxa"/>
            <w:gridSpan w:val="3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Фасады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Типы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Матовый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Глянцевый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 плоский</w:t>
            </w:r>
          </w:p>
        </w:tc>
        <w:tc>
          <w:tcPr>
            <w:tcW w:w="2126" w:type="dxa"/>
          </w:tcPr>
          <w:p w:rsidR="00E26415" w:rsidRPr="00AD1A41" w:rsidRDefault="00E26415" w:rsidP="007B0C5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3500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 </w:t>
            </w:r>
            <w:r w:rsidRPr="00AD1A41">
              <w:rPr>
                <w:rFonts w:ascii="Arial" w:hAnsi="Arial" w:cs="Arial"/>
                <w:sz w:val="18"/>
                <w:szCs w:val="18"/>
              </w:rPr>
              <w:t>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4000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 фрезерованный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3700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4200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 филёнка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4000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 xml:space="preserve">4500 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р. </w:t>
            </w:r>
            <w:r w:rsidRPr="00AD1A41">
              <w:rPr>
                <w:rFonts w:ascii="Arial" w:hAnsi="Arial" w:cs="Arial"/>
                <w:sz w:val="18"/>
                <w:szCs w:val="18"/>
              </w:rPr>
              <w:t>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6E3874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 под стекло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 xml:space="preserve">3900 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р. </w:t>
            </w:r>
            <w:r w:rsidRPr="00AD1A41">
              <w:rPr>
                <w:rFonts w:ascii="Arial" w:hAnsi="Arial" w:cs="Arial"/>
                <w:sz w:val="18"/>
                <w:szCs w:val="18"/>
              </w:rPr>
              <w:t>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4400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6E3874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 xml:space="preserve">Фасад </w:t>
            </w:r>
            <w:r w:rsidR="006E3874" w:rsidRPr="00AD1A41">
              <w:rPr>
                <w:rFonts w:ascii="Arial" w:hAnsi="Arial" w:cs="Arial"/>
                <w:sz w:val="18"/>
                <w:szCs w:val="18"/>
              </w:rPr>
              <w:t>с буковой решёткой</w:t>
            </w:r>
          </w:p>
        </w:tc>
        <w:tc>
          <w:tcPr>
            <w:tcW w:w="2126" w:type="dxa"/>
          </w:tcPr>
          <w:p w:rsidR="00E26415" w:rsidRPr="00AD1A41" w:rsidRDefault="006E3874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43</w:t>
            </w:r>
            <w:r w:rsidR="00E26415" w:rsidRPr="00AD1A41">
              <w:rPr>
                <w:rFonts w:ascii="Arial" w:hAnsi="Arial" w:cs="Arial"/>
                <w:sz w:val="18"/>
                <w:szCs w:val="18"/>
              </w:rPr>
              <w:t xml:space="preserve">00 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р. </w:t>
            </w:r>
            <w:r w:rsidR="00E26415" w:rsidRPr="00AD1A41">
              <w:rPr>
                <w:rFonts w:ascii="Arial" w:hAnsi="Arial" w:cs="Arial"/>
                <w:sz w:val="18"/>
                <w:szCs w:val="18"/>
              </w:rPr>
              <w:t>/ м</w:t>
            </w:r>
            <w:r w:rsidR="00E26415"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4600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6415" w:rsidRPr="00AD1A41" w:rsidTr="00961CCB">
        <w:tc>
          <w:tcPr>
            <w:tcW w:w="9039" w:type="dxa"/>
            <w:gridSpan w:val="3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Дополнительные элементы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Изделие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Матовое</w:t>
            </w:r>
          </w:p>
        </w:tc>
        <w:tc>
          <w:tcPr>
            <w:tcW w:w="2127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Глянцевое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Карниз Н=100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1600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пог. м.</w:t>
            </w:r>
          </w:p>
        </w:tc>
        <w:tc>
          <w:tcPr>
            <w:tcW w:w="2127" w:type="dxa"/>
          </w:tcPr>
          <w:p w:rsidR="00E26415" w:rsidRPr="00AD1A41" w:rsidRDefault="00A84EF6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6E3874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Подка</w:t>
            </w:r>
            <w:r w:rsidR="00E26415" w:rsidRPr="00AD1A41">
              <w:rPr>
                <w:rFonts w:ascii="Arial" w:hAnsi="Arial" w:cs="Arial"/>
                <w:sz w:val="18"/>
                <w:szCs w:val="18"/>
              </w:rPr>
              <w:t xml:space="preserve">рнизник 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1000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пог. м.</w:t>
            </w:r>
          </w:p>
        </w:tc>
        <w:tc>
          <w:tcPr>
            <w:tcW w:w="2127" w:type="dxa"/>
          </w:tcPr>
          <w:p w:rsidR="00E26415" w:rsidRPr="00AD1A41" w:rsidRDefault="00A84EF6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26415" w:rsidRPr="00AD1A41" w:rsidTr="00E26415">
        <w:tc>
          <w:tcPr>
            <w:tcW w:w="4786" w:type="dxa"/>
          </w:tcPr>
          <w:p w:rsidR="00E26415" w:rsidRPr="00AD1A41" w:rsidRDefault="00E2641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Решётка</w:t>
            </w:r>
          </w:p>
        </w:tc>
        <w:tc>
          <w:tcPr>
            <w:tcW w:w="2126" w:type="dxa"/>
          </w:tcPr>
          <w:p w:rsidR="00E26415" w:rsidRPr="00AD1A41" w:rsidRDefault="00E26415" w:rsidP="00E2641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4000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 xml:space="preserve"> р.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E26415" w:rsidRPr="00AD1A41" w:rsidRDefault="007B0C58" w:rsidP="00E26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4600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B16B35" w:rsidRPr="00AD1A41" w:rsidRDefault="00B16B35" w:rsidP="00E2641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B0C58" w:rsidRPr="00AD1A41" w:rsidRDefault="007B0C58" w:rsidP="00E2641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1A41">
        <w:rPr>
          <w:rFonts w:ascii="Arial" w:hAnsi="Arial" w:cs="Arial"/>
          <w:b/>
          <w:sz w:val="18"/>
          <w:szCs w:val="18"/>
          <w:u w:val="single"/>
        </w:rPr>
        <w:t>Дополнительно к стоимости фасадов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B0C58" w:rsidRPr="00AD1A41" w:rsidTr="007B0C58">
        <w:tc>
          <w:tcPr>
            <w:tcW w:w="6771" w:type="dxa"/>
          </w:tcPr>
          <w:p w:rsidR="007B0C58" w:rsidRPr="00AD1A41" w:rsidRDefault="00AD1287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опции, услуги</w:t>
            </w:r>
          </w:p>
        </w:tc>
        <w:tc>
          <w:tcPr>
            <w:tcW w:w="2800" w:type="dxa"/>
          </w:tcPr>
          <w:p w:rsidR="007B0C58" w:rsidRPr="00AD1A41" w:rsidRDefault="007B0C58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7B0C58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МДФ 19 мм.</w:t>
            </w:r>
          </w:p>
        </w:tc>
        <w:tc>
          <w:tcPr>
            <w:tcW w:w="2800" w:type="dxa"/>
          </w:tcPr>
          <w:p w:rsidR="007B0C58" w:rsidRPr="00AD1A41" w:rsidRDefault="007B0C58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200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7B0C58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Покраска обратной стороны (матовый)</w:t>
            </w:r>
          </w:p>
        </w:tc>
        <w:tc>
          <w:tcPr>
            <w:tcW w:w="2800" w:type="dxa"/>
          </w:tcPr>
          <w:p w:rsidR="007B0C58" w:rsidRPr="00AD1A41" w:rsidRDefault="007B0C58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3000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7B0C58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Полировка</w:t>
            </w:r>
            <w:r w:rsidR="00AD1287">
              <w:rPr>
                <w:rFonts w:ascii="Arial" w:hAnsi="Arial" w:cs="Arial"/>
                <w:sz w:val="18"/>
                <w:szCs w:val="18"/>
              </w:rPr>
              <w:t xml:space="preserve"> (глянец)</w:t>
            </w:r>
          </w:p>
        </w:tc>
        <w:tc>
          <w:tcPr>
            <w:tcW w:w="2800" w:type="dxa"/>
          </w:tcPr>
          <w:p w:rsidR="007B0C58" w:rsidRPr="00AD1A41" w:rsidRDefault="006E3874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8</w:t>
            </w:r>
            <w:r w:rsidR="007B0C58" w:rsidRPr="00AD1A41">
              <w:rPr>
                <w:rFonts w:ascii="Arial" w:hAnsi="Arial" w:cs="Arial"/>
                <w:sz w:val="18"/>
                <w:szCs w:val="18"/>
              </w:rPr>
              <w:t>00 р. / м</w:t>
            </w:r>
            <w:r w:rsidR="007B0C58"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082DF2" w:rsidRPr="00AD1A41" w:rsidTr="007B0C58">
        <w:tc>
          <w:tcPr>
            <w:tcW w:w="6771" w:type="dxa"/>
          </w:tcPr>
          <w:p w:rsidR="00082DF2" w:rsidRPr="00AD1A41" w:rsidRDefault="00082DF2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Полировка торцов фасада (глянец кромки)</w:t>
            </w:r>
          </w:p>
        </w:tc>
        <w:tc>
          <w:tcPr>
            <w:tcW w:w="2800" w:type="dxa"/>
          </w:tcPr>
          <w:p w:rsidR="00082DF2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120 р. / пог. м.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7B0C58" w:rsidP="007B0C58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Применение нескольк</w:t>
            </w:r>
            <w:r w:rsidR="00FF404F">
              <w:rPr>
                <w:rFonts w:ascii="Arial" w:hAnsi="Arial" w:cs="Arial"/>
                <w:sz w:val="18"/>
                <w:szCs w:val="18"/>
              </w:rPr>
              <w:t>их цветов на одном фасаде (мозаи</w:t>
            </w:r>
            <w:r w:rsidRPr="00AD1A41">
              <w:rPr>
                <w:rFonts w:ascii="Arial" w:hAnsi="Arial" w:cs="Arial"/>
                <w:sz w:val="18"/>
                <w:szCs w:val="18"/>
              </w:rPr>
              <w:t>ка)</w:t>
            </w:r>
          </w:p>
        </w:tc>
        <w:tc>
          <w:tcPr>
            <w:tcW w:w="2800" w:type="dxa"/>
          </w:tcPr>
          <w:p w:rsidR="007B0C58" w:rsidRPr="00AD1A41" w:rsidRDefault="007B0C58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1500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7B0C58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Патина</w:t>
            </w:r>
            <w:r w:rsidR="009140C5" w:rsidRPr="00AD1A41">
              <w:rPr>
                <w:rFonts w:ascii="Arial" w:hAnsi="Arial" w:cs="Arial"/>
                <w:sz w:val="18"/>
                <w:szCs w:val="18"/>
              </w:rPr>
              <w:t xml:space="preserve"> (Серебро, Золото, Бронза)</w:t>
            </w:r>
          </w:p>
        </w:tc>
        <w:tc>
          <w:tcPr>
            <w:tcW w:w="2800" w:type="dxa"/>
          </w:tcPr>
          <w:p w:rsidR="007B0C58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400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082DF2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 xml:space="preserve">Кракелюр </w:t>
            </w:r>
          </w:p>
        </w:tc>
        <w:tc>
          <w:tcPr>
            <w:tcW w:w="2800" w:type="dxa"/>
          </w:tcPr>
          <w:p w:rsidR="007B0C58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2500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B0C58" w:rsidRPr="00AD1A41" w:rsidTr="007B0C58">
        <w:tc>
          <w:tcPr>
            <w:tcW w:w="6771" w:type="dxa"/>
          </w:tcPr>
          <w:p w:rsidR="007B0C58" w:rsidRPr="00AD1A41" w:rsidRDefault="00082DF2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Покраска вытяжки и других  мало габаритных элементов</w:t>
            </w:r>
          </w:p>
        </w:tc>
        <w:tc>
          <w:tcPr>
            <w:tcW w:w="2800" w:type="dxa"/>
          </w:tcPr>
          <w:p w:rsidR="007B0C58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2000 р. / шт.</w:t>
            </w:r>
          </w:p>
        </w:tc>
      </w:tr>
      <w:tr w:rsidR="00082DF2" w:rsidRPr="00AD1A41" w:rsidTr="007B0C58">
        <w:tc>
          <w:tcPr>
            <w:tcW w:w="6771" w:type="dxa"/>
          </w:tcPr>
          <w:p w:rsidR="00082DF2" w:rsidRPr="00AD1A41" w:rsidRDefault="00082DF2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Покраска готовых фасадов</w:t>
            </w:r>
            <w:r w:rsidR="006E3874" w:rsidRPr="00AD1A41">
              <w:rPr>
                <w:rFonts w:ascii="Arial" w:hAnsi="Arial" w:cs="Arial"/>
                <w:sz w:val="18"/>
                <w:szCs w:val="18"/>
              </w:rPr>
              <w:t xml:space="preserve"> (матовая)</w:t>
            </w:r>
          </w:p>
        </w:tc>
        <w:tc>
          <w:tcPr>
            <w:tcW w:w="2800" w:type="dxa"/>
          </w:tcPr>
          <w:p w:rsidR="00082DF2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3000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082DF2" w:rsidRPr="00AD1A41" w:rsidTr="007B0C58">
        <w:tc>
          <w:tcPr>
            <w:tcW w:w="6771" w:type="dxa"/>
          </w:tcPr>
          <w:p w:rsidR="00082DF2" w:rsidRPr="00AD1A41" w:rsidRDefault="00082DF2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Выкраска (образец)</w:t>
            </w:r>
          </w:p>
        </w:tc>
        <w:tc>
          <w:tcPr>
            <w:tcW w:w="2800" w:type="dxa"/>
          </w:tcPr>
          <w:p w:rsidR="00082DF2" w:rsidRPr="00AD1A41" w:rsidRDefault="00082DF2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1000 р. / шт.</w:t>
            </w:r>
          </w:p>
        </w:tc>
      </w:tr>
      <w:tr w:rsidR="009140C5" w:rsidRPr="00AD1A41" w:rsidTr="007B0C58">
        <w:tc>
          <w:tcPr>
            <w:tcW w:w="6771" w:type="dxa"/>
          </w:tcPr>
          <w:p w:rsidR="009140C5" w:rsidRPr="00AD1A41" w:rsidRDefault="009140C5" w:rsidP="00E26415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Посадочное отверстие под петлю или ручку</w:t>
            </w:r>
          </w:p>
        </w:tc>
        <w:tc>
          <w:tcPr>
            <w:tcW w:w="2800" w:type="dxa"/>
          </w:tcPr>
          <w:p w:rsidR="009140C5" w:rsidRPr="00AD1A41" w:rsidRDefault="009140C5" w:rsidP="007B0C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60 р. / шт.</w:t>
            </w:r>
          </w:p>
        </w:tc>
      </w:tr>
    </w:tbl>
    <w:p w:rsidR="007B0C58" w:rsidRPr="00AD1A41" w:rsidRDefault="00B16B35" w:rsidP="00E26415">
      <w:p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*</w:t>
      </w:r>
      <w:r w:rsidR="007B0C58" w:rsidRPr="00AD1A41">
        <w:rPr>
          <w:rFonts w:ascii="Arial" w:hAnsi="Arial" w:cs="Arial"/>
          <w:sz w:val="18"/>
          <w:szCs w:val="18"/>
        </w:rPr>
        <w:t>Квадратура высчитывается с учётов всех сторон обработки, в том числе и торцов</w:t>
      </w:r>
    </w:p>
    <w:p w:rsidR="00B16B35" w:rsidRPr="00AD1A41" w:rsidRDefault="00B16B35" w:rsidP="00E2641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140C5" w:rsidRPr="00AD1A41" w:rsidRDefault="009140C5" w:rsidP="00E2641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1A41">
        <w:rPr>
          <w:rFonts w:ascii="Arial" w:hAnsi="Arial" w:cs="Arial"/>
          <w:b/>
          <w:sz w:val="18"/>
          <w:szCs w:val="18"/>
          <w:u w:val="single"/>
        </w:rPr>
        <w:t>Условия заказа</w:t>
      </w:r>
    </w:p>
    <w:p w:rsidR="00082DF2" w:rsidRPr="00AD1A41" w:rsidRDefault="009140C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Общий срок изготовления от 7 до 20 рабочих дней</w:t>
      </w:r>
      <w:r w:rsidR="00B16B35" w:rsidRPr="00AD1A41">
        <w:rPr>
          <w:rFonts w:ascii="Arial" w:hAnsi="Arial" w:cs="Arial"/>
          <w:sz w:val="18"/>
          <w:szCs w:val="18"/>
        </w:rPr>
        <w:t>;</w:t>
      </w:r>
    </w:p>
    <w:p w:rsidR="009140C5" w:rsidRPr="00AD1A41" w:rsidRDefault="009140C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При нал</w:t>
      </w:r>
      <w:r w:rsidR="00B16B35" w:rsidRPr="00AD1A41">
        <w:rPr>
          <w:rFonts w:ascii="Arial" w:hAnsi="Arial" w:cs="Arial"/>
          <w:sz w:val="18"/>
          <w:szCs w:val="18"/>
        </w:rPr>
        <w:t xml:space="preserve">ичном </w:t>
      </w:r>
      <w:r w:rsidRPr="00AD1A41">
        <w:rPr>
          <w:rFonts w:ascii="Arial" w:hAnsi="Arial" w:cs="Arial"/>
          <w:sz w:val="18"/>
          <w:szCs w:val="18"/>
        </w:rPr>
        <w:t xml:space="preserve">расчёте предоплата 80% + 20% расчёт при отгрузке; </w:t>
      </w:r>
      <w:r w:rsidR="00B16B35" w:rsidRPr="00AD1A41">
        <w:rPr>
          <w:rFonts w:ascii="Arial" w:hAnsi="Arial" w:cs="Arial"/>
          <w:sz w:val="18"/>
          <w:szCs w:val="18"/>
        </w:rPr>
        <w:t xml:space="preserve">при без наличном 100% </w:t>
      </w:r>
      <w:r w:rsidRPr="00AD1A41">
        <w:rPr>
          <w:rFonts w:ascii="Arial" w:hAnsi="Arial" w:cs="Arial"/>
          <w:sz w:val="18"/>
          <w:szCs w:val="18"/>
        </w:rPr>
        <w:t>предоплата</w:t>
      </w:r>
      <w:r w:rsidR="00B16B35" w:rsidRPr="00AD1A41">
        <w:rPr>
          <w:rFonts w:ascii="Arial" w:hAnsi="Arial" w:cs="Arial"/>
          <w:sz w:val="18"/>
          <w:szCs w:val="18"/>
        </w:rPr>
        <w:t>;</w:t>
      </w:r>
    </w:p>
    <w:p w:rsidR="007B0C58" w:rsidRPr="00AD1A41" w:rsidRDefault="009140C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 xml:space="preserve">После поступления заказа в </w:t>
      </w:r>
      <w:r w:rsidR="00880749">
        <w:rPr>
          <w:rFonts w:ascii="Arial" w:hAnsi="Arial" w:cs="Arial"/>
          <w:sz w:val="18"/>
          <w:szCs w:val="18"/>
        </w:rPr>
        <w:t>работу изменения не принима</w:t>
      </w:r>
      <w:r w:rsidRPr="00AD1A41">
        <w:rPr>
          <w:rFonts w:ascii="Arial" w:hAnsi="Arial" w:cs="Arial"/>
          <w:sz w:val="18"/>
          <w:szCs w:val="18"/>
        </w:rPr>
        <w:t>ются</w:t>
      </w:r>
      <w:r w:rsidR="00B16B35" w:rsidRPr="00AD1A41">
        <w:rPr>
          <w:rFonts w:ascii="Arial" w:hAnsi="Arial" w:cs="Arial"/>
          <w:sz w:val="18"/>
          <w:szCs w:val="18"/>
        </w:rPr>
        <w:t>;</w:t>
      </w:r>
    </w:p>
    <w:p w:rsidR="00B16B35" w:rsidRPr="00AD1A41" w:rsidRDefault="009140C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 xml:space="preserve">Претензии </w:t>
      </w:r>
      <w:r w:rsidR="00B16B35" w:rsidRPr="00AD1A41">
        <w:rPr>
          <w:rFonts w:ascii="Arial" w:hAnsi="Arial" w:cs="Arial"/>
          <w:sz w:val="18"/>
          <w:szCs w:val="18"/>
        </w:rPr>
        <w:t>по механическому браку принимаются только при выдачи фасадов;</w:t>
      </w:r>
    </w:p>
    <w:p w:rsidR="00B16B35" w:rsidRPr="00AD1A41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>Изготовитель не гарантирует абсолютное тоновое совпадение декоров и соответствующего образца в каталоге, а также полного тонового совпадения между заказами разных партий;</w:t>
      </w:r>
    </w:p>
    <w:p w:rsidR="009140C5" w:rsidRPr="00AD1A41" w:rsidRDefault="00BB381E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не стандартного</w:t>
      </w:r>
      <w:r w:rsidR="00B16B35" w:rsidRPr="00AD1A41">
        <w:rPr>
          <w:rFonts w:ascii="Arial" w:hAnsi="Arial" w:cs="Arial"/>
          <w:sz w:val="18"/>
          <w:szCs w:val="18"/>
        </w:rPr>
        <w:t xml:space="preserve"> заказа и </w:t>
      </w:r>
      <w:r w:rsidR="00600CF2">
        <w:rPr>
          <w:rFonts w:ascii="Arial" w:hAnsi="Arial" w:cs="Arial"/>
          <w:sz w:val="18"/>
          <w:szCs w:val="18"/>
        </w:rPr>
        <w:t>различного</w:t>
      </w:r>
      <w:r>
        <w:rPr>
          <w:rFonts w:ascii="Arial" w:hAnsi="Arial" w:cs="Arial"/>
          <w:sz w:val="18"/>
          <w:szCs w:val="18"/>
        </w:rPr>
        <w:t xml:space="preserve"> </w:t>
      </w:r>
      <w:r w:rsidR="00B16B35" w:rsidRPr="00AD1A41">
        <w:rPr>
          <w:rFonts w:ascii="Arial" w:hAnsi="Arial" w:cs="Arial"/>
          <w:sz w:val="18"/>
          <w:szCs w:val="18"/>
        </w:rPr>
        <w:t xml:space="preserve"> </w:t>
      </w:r>
      <w:r w:rsidR="00600CF2">
        <w:rPr>
          <w:rFonts w:ascii="Arial" w:hAnsi="Arial" w:cs="Arial"/>
          <w:sz w:val="18"/>
          <w:szCs w:val="18"/>
        </w:rPr>
        <w:t xml:space="preserve">рода </w:t>
      </w:r>
      <w:r w:rsidR="00B16B35" w:rsidRPr="00AD1A41">
        <w:rPr>
          <w:rFonts w:ascii="Arial" w:hAnsi="Arial" w:cs="Arial"/>
          <w:sz w:val="18"/>
          <w:szCs w:val="18"/>
        </w:rPr>
        <w:t>уточнени</w:t>
      </w:r>
      <w:r>
        <w:rPr>
          <w:rFonts w:ascii="Arial" w:hAnsi="Arial" w:cs="Arial"/>
          <w:sz w:val="18"/>
          <w:szCs w:val="18"/>
        </w:rPr>
        <w:t>й</w:t>
      </w:r>
      <w:r w:rsidR="00B16B35" w:rsidRPr="00AD1A41">
        <w:rPr>
          <w:rFonts w:ascii="Arial" w:hAnsi="Arial" w:cs="Arial"/>
          <w:sz w:val="18"/>
          <w:szCs w:val="18"/>
        </w:rPr>
        <w:t xml:space="preserve"> необходим отдельный чертёж заверенный заказчиком</w:t>
      </w:r>
      <w:r>
        <w:rPr>
          <w:rFonts w:ascii="Arial" w:hAnsi="Arial" w:cs="Arial"/>
          <w:sz w:val="18"/>
          <w:szCs w:val="18"/>
        </w:rPr>
        <w:t>.</w:t>
      </w:r>
    </w:p>
    <w:p w:rsidR="006E3874" w:rsidRPr="00AD1A41" w:rsidRDefault="006E3874" w:rsidP="00B16B3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AD1A41" w:rsidRDefault="00AD1A41" w:rsidP="00AD1A41">
      <w:pPr>
        <w:pStyle w:val="a4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Таблица №1 - </w:t>
      </w:r>
      <w:r w:rsidRPr="00AD1A41">
        <w:rPr>
          <w:rFonts w:ascii="Arial" w:hAnsi="Arial" w:cs="Arial"/>
          <w:sz w:val="18"/>
          <w:szCs w:val="18"/>
        </w:rPr>
        <w:t>Внешняя кромка фасадов</w:t>
      </w:r>
    </w:p>
    <w:tbl>
      <w:tblPr>
        <w:tblStyle w:val="a3"/>
        <w:tblW w:w="0" w:type="auto"/>
        <w:tblInd w:w="720" w:type="dxa"/>
        <w:tblLook w:val="04A0"/>
      </w:tblPr>
      <w:tblGrid>
        <w:gridCol w:w="2205"/>
        <w:gridCol w:w="2200"/>
        <w:gridCol w:w="2226"/>
        <w:gridCol w:w="2220"/>
      </w:tblGrid>
      <w:tr w:rsidR="00AD1A41" w:rsidTr="00AD1A41">
        <w:tc>
          <w:tcPr>
            <w:tcW w:w="2205" w:type="dxa"/>
          </w:tcPr>
          <w:p w:rsidR="00AD1A41" w:rsidRDefault="00AD1A41" w:rsidP="00AD1A41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Фаридея</w:t>
            </w:r>
          </w:p>
        </w:tc>
        <w:tc>
          <w:tcPr>
            <w:tcW w:w="2200" w:type="dxa"/>
          </w:tcPr>
          <w:p w:rsidR="00AD1A41" w:rsidRDefault="00AD1A41" w:rsidP="00AD1A41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°</w:t>
            </w:r>
          </w:p>
        </w:tc>
        <w:tc>
          <w:tcPr>
            <w:tcW w:w="2226" w:type="dxa"/>
          </w:tcPr>
          <w:p w:rsidR="00AD1A41" w:rsidRDefault="00AD1A41" w:rsidP="00AD1A41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Радиусная</w:t>
            </w:r>
          </w:p>
        </w:tc>
        <w:tc>
          <w:tcPr>
            <w:tcW w:w="2220" w:type="dxa"/>
          </w:tcPr>
          <w:p w:rsidR="00AD1A41" w:rsidRDefault="00AD1A41" w:rsidP="00AD1A41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угол</w:t>
            </w:r>
          </w:p>
        </w:tc>
      </w:tr>
      <w:tr w:rsidR="00AD1A41" w:rsidTr="00AD1A41">
        <w:tc>
          <w:tcPr>
            <w:tcW w:w="2205" w:type="dxa"/>
          </w:tcPr>
          <w:p w:rsidR="00AD1A41" w:rsidRDefault="00AD1287" w:rsidP="00B16B35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2192" cy="669688"/>
                  <wp:effectExtent l="19050" t="0" r="808" b="0"/>
                  <wp:docPr id="1" name="Рисунок 0" descr="Фираде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радея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22" cy="6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AD1A41" w:rsidRDefault="0073721D" w:rsidP="00B16B35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3972" cy="653143"/>
                  <wp:effectExtent l="19050" t="0" r="0" b="0"/>
                  <wp:docPr id="11" name="Рисунок 10" descr="45 гр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 гр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18" cy="65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AD1A41" w:rsidRDefault="004867C0" w:rsidP="00B16B35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8441" cy="655764"/>
                  <wp:effectExtent l="19050" t="0" r="5509" b="0"/>
                  <wp:docPr id="12" name="Рисунок 11" descr="Радиус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иусный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83" cy="6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AD1A41" w:rsidRDefault="004867C0" w:rsidP="00B16B35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3972" cy="653143"/>
                  <wp:effectExtent l="19050" t="0" r="0" b="0"/>
                  <wp:docPr id="13" name="Рисунок 12" descr="Прямой уго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й угол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16" cy="65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A41" w:rsidRDefault="00AD1A41" w:rsidP="00AD1A41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AD1A41" w:rsidRDefault="00AD1A41" w:rsidP="00AD1A41">
      <w:pPr>
        <w:pStyle w:val="a4"/>
        <w:spacing w:line="240" w:lineRule="auto"/>
        <w:rPr>
          <w:rFonts w:ascii="Arial" w:hAnsi="Arial" w:cs="Arial"/>
          <w:sz w:val="18"/>
          <w:szCs w:val="18"/>
        </w:rPr>
      </w:pPr>
      <w:r w:rsidRPr="00AD1A41">
        <w:rPr>
          <w:rFonts w:ascii="Arial" w:hAnsi="Arial" w:cs="Arial"/>
          <w:sz w:val="18"/>
          <w:szCs w:val="18"/>
        </w:rPr>
        <w:t xml:space="preserve">*Транспортировка глянцевых изделий только через вспененную прокладку! </w:t>
      </w:r>
    </w:p>
    <w:tbl>
      <w:tblPr>
        <w:tblStyle w:val="a3"/>
        <w:tblpPr w:leftFromText="180" w:rightFromText="180" w:vertAnchor="text" w:horzAnchor="margin" w:tblpXSpec="right" w:tblpY="-2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6"/>
      </w:tblGrid>
      <w:tr w:rsidR="00313FD5" w:rsidTr="00301505">
        <w:trPr>
          <w:trHeight w:val="908"/>
        </w:trPr>
        <w:tc>
          <w:tcPr>
            <w:tcW w:w="2416" w:type="dxa"/>
          </w:tcPr>
          <w:p w:rsidR="00313FD5" w:rsidRDefault="00EE0625" w:rsidP="00313F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0625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55750" cy="680085"/>
                  <wp:effectExtent l="19050" t="0" r="6350" b="0"/>
                  <wp:docPr id="4" name="Рисунок 2" descr="Эмблема - кед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- кедр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505" w:rsidTr="00301505">
        <w:trPr>
          <w:trHeight w:val="908"/>
        </w:trPr>
        <w:tc>
          <w:tcPr>
            <w:tcW w:w="2416" w:type="dxa"/>
          </w:tcPr>
          <w:p w:rsidR="00301505" w:rsidRPr="00301505" w:rsidRDefault="00301505" w:rsidP="0030150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1505">
              <w:rPr>
                <w:rFonts w:ascii="Arial" w:hAnsi="Arial" w:cs="Arial"/>
                <w:b/>
                <w:i/>
                <w:sz w:val="24"/>
                <w:szCs w:val="24"/>
              </w:rPr>
              <w:t>г. Севастополь</w:t>
            </w:r>
          </w:p>
          <w:p w:rsidR="00301505" w:rsidRDefault="00301505" w:rsidP="00301505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1505">
              <w:rPr>
                <w:rFonts w:ascii="Arial" w:hAnsi="Arial" w:cs="Arial"/>
                <w:b/>
                <w:i/>
                <w:sz w:val="24"/>
                <w:szCs w:val="24"/>
              </w:rPr>
              <w:t>ул. Токарева 2Б</w:t>
            </w:r>
          </w:p>
          <w:p w:rsidR="00DE575F" w:rsidRPr="00AD1287" w:rsidRDefault="00DE575F" w:rsidP="00DE575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79781187918</w:t>
            </w:r>
            <w:r w:rsidRPr="00AD1287">
              <w:rPr>
                <w:rFonts w:ascii="Arial" w:hAnsi="Arial" w:cs="Arial"/>
                <w:b/>
                <w:i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mail</w:t>
            </w:r>
            <w:r w:rsidRPr="00AD1287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ru</w:t>
            </w:r>
          </w:p>
          <w:p w:rsidR="00301505" w:rsidRPr="006C553B" w:rsidRDefault="00DE575F" w:rsidP="00DE575F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6122E">
              <w:rPr>
                <w:rFonts w:ascii="Arial" w:hAnsi="Arial" w:cs="Arial"/>
                <w:b/>
                <w:i/>
                <w:sz w:val="24"/>
                <w:szCs w:val="24"/>
              </w:rPr>
              <w:t>+7(978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)118-79-18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"/>
      </w:tblGrid>
      <w:tr w:rsidR="006C553B" w:rsidTr="006C553B">
        <w:trPr>
          <w:trHeight w:val="862"/>
        </w:trPr>
        <w:tc>
          <w:tcPr>
            <w:tcW w:w="618" w:type="dxa"/>
          </w:tcPr>
          <w:p w:rsidR="006C553B" w:rsidRPr="00EE0625" w:rsidRDefault="006C553B" w:rsidP="00EE062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6C553B" w:rsidRPr="006C553B" w:rsidRDefault="006C553B" w:rsidP="006C55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Прайс-лист </w:t>
      </w:r>
    </w:p>
    <w:p w:rsidR="00AD1A41" w:rsidRDefault="00AD1A41" w:rsidP="00B16B35">
      <w:pPr>
        <w:jc w:val="center"/>
        <w:rPr>
          <w:rFonts w:ascii="Arial" w:hAnsi="Arial" w:cs="Arial"/>
          <w:b/>
          <w:sz w:val="28"/>
          <w:szCs w:val="28"/>
        </w:rPr>
      </w:pPr>
    </w:p>
    <w:p w:rsidR="00B16B35" w:rsidRPr="00E26415" w:rsidRDefault="00632216" w:rsidP="006C553B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Шпонированные</w:t>
      </w:r>
      <w:r w:rsidR="00B16B35" w:rsidRPr="00E26415">
        <w:rPr>
          <w:rFonts w:ascii="Arial" w:hAnsi="Arial" w:cs="Arial"/>
          <w:b/>
          <w:sz w:val="28"/>
          <w:szCs w:val="28"/>
        </w:rPr>
        <w:t xml:space="preserve"> фасады МДФ</w:t>
      </w:r>
    </w:p>
    <w:p w:rsidR="00B16B35" w:rsidRDefault="00B16B3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Толщина МДФ 16 мм.</w:t>
      </w:r>
    </w:p>
    <w:p w:rsidR="00301505" w:rsidRPr="00313FD5" w:rsidRDefault="0030150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Шпон </w:t>
      </w:r>
      <w:r w:rsidR="006C553B">
        <w:rPr>
          <w:rFonts w:ascii="Arial" w:hAnsi="Arial" w:cs="Arial"/>
          <w:sz w:val="18"/>
          <w:szCs w:val="18"/>
          <w:lang w:val="en-US"/>
        </w:rPr>
        <w:t xml:space="preserve">- </w:t>
      </w:r>
      <w:r w:rsidR="006C553B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>сень</w:t>
      </w:r>
    </w:p>
    <w:p w:rsidR="00B16B35" w:rsidRPr="00313FD5" w:rsidRDefault="00B16B3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Тыльная (обратная) сторона по умолчанию белый пластик</w:t>
      </w:r>
    </w:p>
    <w:p w:rsidR="00B16B35" w:rsidRPr="00313FD5" w:rsidRDefault="00B16B3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Ширина рамки фасадов под стекло по умолчанию 60 мм.</w:t>
      </w:r>
    </w:p>
    <w:p w:rsidR="00B16B35" w:rsidRPr="00313FD5" w:rsidRDefault="00632216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 xml:space="preserve">Тонирование фасада </w:t>
      </w:r>
      <w:r w:rsidR="00AD1287">
        <w:rPr>
          <w:rFonts w:ascii="Arial" w:hAnsi="Arial" w:cs="Arial"/>
          <w:sz w:val="18"/>
          <w:szCs w:val="18"/>
        </w:rPr>
        <w:t>трёх тонов (светлый, тёмный, красноватый</w:t>
      </w:r>
      <w:r w:rsidR="00600CF2">
        <w:rPr>
          <w:rFonts w:ascii="Arial" w:hAnsi="Arial" w:cs="Arial"/>
          <w:sz w:val="18"/>
          <w:szCs w:val="18"/>
        </w:rPr>
        <w:t xml:space="preserve">) или </w:t>
      </w:r>
      <w:r w:rsidR="004244E2" w:rsidRPr="004244E2">
        <w:rPr>
          <w:rFonts w:ascii="Arial" w:hAnsi="Arial" w:cs="Arial"/>
          <w:sz w:val="18"/>
          <w:szCs w:val="18"/>
        </w:rPr>
        <w:t xml:space="preserve"> </w:t>
      </w:r>
      <w:r w:rsidR="004244E2">
        <w:rPr>
          <w:rFonts w:ascii="Arial" w:hAnsi="Arial" w:cs="Arial"/>
          <w:sz w:val="18"/>
          <w:szCs w:val="18"/>
        </w:rPr>
        <w:t xml:space="preserve">крашеный по </w:t>
      </w:r>
      <w:r w:rsidR="004244E2">
        <w:rPr>
          <w:rFonts w:ascii="Arial" w:hAnsi="Arial" w:cs="Arial"/>
          <w:sz w:val="18"/>
          <w:szCs w:val="18"/>
          <w:lang w:val="en-US"/>
        </w:rPr>
        <w:t>RAL</w:t>
      </w:r>
    </w:p>
    <w:p w:rsidR="00B16B35" w:rsidRPr="00313FD5" w:rsidRDefault="00B16B35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Внешняя кромка фасадов четырёх видов (таблица № 1)</w:t>
      </w:r>
    </w:p>
    <w:p w:rsidR="006E3874" w:rsidRPr="00313FD5" w:rsidRDefault="006E3874" w:rsidP="00B16B35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 xml:space="preserve">Допустимое отклонение размеров </w:t>
      </w:r>
      <w:r w:rsidR="006C6C39" w:rsidRPr="00313FD5">
        <w:rPr>
          <w:rFonts w:ascii="Arial" w:hAnsi="Arial" w:cs="Arial"/>
          <w:sz w:val="18"/>
          <w:szCs w:val="18"/>
        </w:rPr>
        <w:t>±</w:t>
      </w:r>
      <w:r w:rsidR="00600CF2">
        <w:rPr>
          <w:rFonts w:ascii="Arial" w:hAnsi="Arial" w:cs="Arial"/>
          <w:sz w:val="18"/>
          <w:szCs w:val="18"/>
        </w:rPr>
        <w:t>1 мм</w:t>
      </w:r>
    </w:p>
    <w:tbl>
      <w:tblPr>
        <w:tblStyle w:val="a3"/>
        <w:tblW w:w="0" w:type="auto"/>
        <w:tblLook w:val="04A0"/>
      </w:tblPr>
      <w:tblGrid>
        <w:gridCol w:w="4786"/>
        <w:gridCol w:w="2126"/>
        <w:gridCol w:w="2127"/>
      </w:tblGrid>
      <w:tr w:rsidR="00B16B35" w:rsidRPr="00313FD5" w:rsidTr="00155BEF">
        <w:tc>
          <w:tcPr>
            <w:tcW w:w="9039" w:type="dxa"/>
            <w:gridSpan w:val="3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Фасады</w:t>
            </w:r>
          </w:p>
        </w:tc>
      </w:tr>
      <w:tr w:rsidR="00B16B35" w:rsidRPr="00313FD5" w:rsidTr="00155BEF">
        <w:tc>
          <w:tcPr>
            <w:tcW w:w="4786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Типы</w:t>
            </w:r>
          </w:p>
        </w:tc>
        <w:tc>
          <w:tcPr>
            <w:tcW w:w="2126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Матовый</w:t>
            </w:r>
          </w:p>
        </w:tc>
        <w:tc>
          <w:tcPr>
            <w:tcW w:w="2127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Глянцевый</w:t>
            </w:r>
          </w:p>
        </w:tc>
      </w:tr>
      <w:tr w:rsidR="00B16B35" w:rsidRPr="00313FD5" w:rsidTr="00155BEF">
        <w:tc>
          <w:tcPr>
            <w:tcW w:w="4786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Фасад плоский</w:t>
            </w:r>
          </w:p>
        </w:tc>
        <w:tc>
          <w:tcPr>
            <w:tcW w:w="2126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5100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5800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4786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Фасад фрезерованный</w:t>
            </w:r>
          </w:p>
        </w:tc>
        <w:tc>
          <w:tcPr>
            <w:tcW w:w="2126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5400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6100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4786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Фасад филёнка</w:t>
            </w:r>
          </w:p>
        </w:tc>
        <w:tc>
          <w:tcPr>
            <w:tcW w:w="2126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6000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16B35" w:rsidRPr="00313FD5" w:rsidRDefault="006C6C39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6500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4786" w:type="dxa"/>
          </w:tcPr>
          <w:p w:rsidR="00B16B35" w:rsidRPr="00313FD5" w:rsidRDefault="00B16B35" w:rsidP="006E3874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Фасад под стекло</w:t>
            </w:r>
          </w:p>
        </w:tc>
        <w:tc>
          <w:tcPr>
            <w:tcW w:w="2126" w:type="dxa"/>
          </w:tcPr>
          <w:p w:rsidR="00B16B35" w:rsidRPr="00313FD5" w:rsidRDefault="006E3874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5500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B16B35" w:rsidRPr="00313FD5" w:rsidRDefault="006C6C39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6000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AD1287" w:rsidRPr="00AD1A41" w:rsidTr="00AD1287">
        <w:tc>
          <w:tcPr>
            <w:tcW w:w="4786" w:type="dxa"/>
          </w:tcPr>
          <w:p w:rsidR="00AD1287" w:rsidRPr="00AD1A41" w:rsidRDefault="00AD1287" w:rsidP="00DE2883">
            <w:pPr>
              <w:rPr>
                <w:rFonts w:ascii="Arial" w:hAnsi="Arial" w:cs="Arial"/>
                <w:sz w:val="18"/>
                <w:szCs w:val="18"/>
              </w:rPr>
            </w:pPr>
            <w:r w:rsidRPr="00AD1A41">
              <w:rPr>
                <w:rFonts w:ascii="Arial" w:hAnsi="Arial" w:cs="Arial"/>
                <w:sz w:val="18"/>
                <w:szCs w:val="18"/>
              </w:rPr>
              <w:t>Фасад с буковой решёткой</w:t>
            </w:r>
          </w:p>
        </w:tc>
        <w:tc>
          <w:tcPr>
            <w:tcW w:w="2126" w:type="dxa"/>
          </w:tcPr>
          <w:p w:rsidR="00AD1287" w:rsidRPr="00AD1A41" w:rsidRDefault="00AD1287" w:rsidP="00DE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</w:t>
            </w:r>
            <w:r w:rsidRPr="00AD1A41">
              <w:rPr>
                <w:rFonts w:ascii="Arial" w:hAnsi="Arial" w:cs="Arial"/>
                <w:sz w:val="18"/>
                <w:szCs w:val="18"/>
              </w:rPr>
              <w:t xml:space="preserve">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AD1287" w:rsidRPr="00AD1A41" w:rsidRDefault="00AD1287" w:rsidP="00DE2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1A41">
              <w:rPr>
                <w:rFonts w:ascii="Arial" w:hAnsi="Arial" w:cs="Arial"/>
                <w:sz w:val="18"/>
                <w:szCs w:val="18"/>
              </w:rPr>
              <w:t>600 р. / м</w:t>
            </w:r>
            <w:r w:rsidRPr="00AD1A4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B16B35" w:rsidRPr="00313FD5" w:rsidRDefault="00B16B35" w:rsidP="00B16B35">
      <w:pPr>
        <w:spacing w:line="240" w:lineRule="auto"/>
        <w:rPr>
          <w:rFonts w:ascii="Arial" w:hAnsi="Arial" w:cs="Arial"/>
          <w:sz w:val="18"/>
          <w:szCs w:val="18"/>
        </w:rPr>
      </w:pPr>
    </w:p>
    <w:p w:rsidR="006E3874" w:rsidRPr="00313FD5" w:rsidRDefault="006E3874" w:rsidP="00B16B35">
      <w:pPr>
        <w:spacing w:line="240" w:lineRule="auto"/>
        <w:rPr>
          <w:rFonts w:ascii="Arial" w:hAnsi="Arial" w:cs="Arial"/>
          <w:sz w:val="18"/>
          <w:szCs w:val="18"/>
        </w:rPr>
      </w:pPr>
    </w:p>
    <w:p w:rsidR="00B16B35" w:rsidRPr="00313FD5" w:rsidRDefault="00B16B35" w:rsidP="00B16B3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3FD5">
        <w:rPr>
          <w:rFonts w:ascii="Arial" w:hAnsi="Arial" w:cs="Arial"/>
          <w:b/>
          <w:sz w:val="18"/>
          <w:szCs w:val="18"/>
          <w:u w:val="single"/>
        </w:rPr>
        <w:t>Дополнительно к стоимости фасадов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B16B35" w:rsidRPr="00313FD5" w:rsidTr="00155BEF">
        <w:tc>
          <w:tcPr>
            <w:tcW w:w="6771" w:type="dxa"/>
          </w:tcPr>
          <w:p w:rsidR="00B16B35" w:rsidRPr="00313FD5" w:rsidRDefault="00AD1287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опции, услуги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 xml:space="preserve">Покраска обратной стороны </w:t>
            </w:r>
            <w:r w:rsidR="00632216" w:rsidRPr="00313FD5">
              <w:rPr>
                <w:rFonts w:ascii="Arial" w:hAnsi="Arial" w:cs="Arial"/>
                <w:sz w:val="18"/>
                <w:szCs w:val="18"/>
              </w:rPr>
              <w:t xml:space="preserve">фасада </w:t>
            </w:r>
            <w:r w:rsidRPr="00313FD5">
              <w:rPr>
                <w:rFonts w:ascii="Arial" w:hAnsi="Arial" w:cs="Arial"/>
                <w:sz w:val="18"/>
                <w:szCs w:val="18"/>
              </w:rPr>
              <w:t>(матовый)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3000 р. / м</w:t>
            </w:r>
            <w:r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Полировка</w:t>
            </w:r>
            <w:r w:rsidR="00AD1287">
              <w:rPr>
                <w:rFonts w:ascii="Arial" w:hAnsi="Arial" w:cs="Arial"/>
                <w:sz w:val="18"/>
                <w:szCs w:val="18"/>
              </w:rPr>
              <w:t xml:space="preserve"> (глянец)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500 р. / м</w:t>
            </w:r>
            <w:r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Полировка торцов фасада (глянец кромки)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120 р. / пог. м.</w:t>
            </w:r>
          </w:p>
        </w:tc>
      </w:tr>
      <w:tr w:rsidR="00301505" w:rsidRPr="00313FD5" w:rsidTr="00155BEF">
        <w:tc>
          <w:tcPr>
            <w:tcW w:w="6771" w:type="dxa"/>
          </w:tcPr>
          <w:p w:rsidR="00301505" w:rsidRPr="00313FD5" w:rsidRDefault="00301505" w:rsidP="00AD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Кромка Ясень</w:t>
            </w:r>
          </w:p>
        </w:tc>
        <w:tc>
          <w:tcPr>
            <w:tcW w:w="2800" w:type="dxa"/>
          </w:tcPr>
          <w:p w:rsidR="00301505" w:rsidRPr="00313FD5" w:rsidRDefault="0030150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р. / пог. м.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Патина (Серебро, Золото, Бронза)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400 р. / м</w:t>
            </w:r>
            <w:r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2E02A6" w:rsidP="00155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Броши</w:t>
            </w:r>
            <w:r w:rsidR="00632216" w:rsidRPr="00313FD5">
              <w:rPr>
                <w:rFonts w:ascii="Arial" w:hAnsi="Arial" w:cs="Arial"/>
                <w:sz w:val="18"/>
                <w:szCs w:val="18"/>
              </w:rPr>
              <w:t>рование (потёртость)</w:t>
            </w:r>
          </w:p>
        </w:tc>
        <w:tc>
          <w:tcPr>
            <w:tcW w:w="2800" w:type="dxa"/>
          </w:tcPr>
          <w:p w:rsidR="00B16B35" w:rsidRPr="00313FD5" w:rsidRDefault="00632216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15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>00 р. / м</w:t>
            </w:r>
            <w:r w:rsidR="00B16B35" w:rsidRPr="00313FD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301505" w:rsidP="006E3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Выкраска (</w:t>
            </w:r>
            <w:r w:rsidR="006E3874" w:rsidRPr="00313FD5">
              <w:rPr>
                <w:rFonts w:ascii="Arial" w:hAnsi="Arial" w:cs="Arial"/>
                <w:sz w:val="18"/>
                <w:szCs w:val="18"/>
              </w:rPr>
              <w:t>О</w:t>
            </w:r>
            <w:r w:rsidR="00B16B35" w:rsidRPr="00313FD5">
              <w:rPr>
                <w:rFonts w:ascii="Arial" w:hAnsi="Arial" w:cs="Arial"/>
                <w:sz w:val="18"/>
                <w:szCs w:val="18"/>
              </w:rPr>
              <w:t>бразец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E3874" w:rsidRPr="00313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1000 р. / шт.</w:t>
            </w:r>
            <w:r w:rsidR="00632216" w:rsidRPr="00313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16B35" w:rsidRPr="00313FD5" w:rsidTr="00155BEF">
        <w:tc>
          <w:tcPr>
            <w:tcW w:w="6771" w:type="dxa"/>
          </w:tcPr>
          <w:p w:rsidR="00B16B35" w:rsidRPr="00313FD5" w:rsidRDefault="00B16B35" w:rsidP="00155BEF">
            <w:pPr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Посадочное отверстие под петлю или ручку</w:t>
            </w:r>
          </w:p>
        </w:tc>
        <w:tc>
          <w:tcPr>
            <w:tcW w:w="2800" w:type="dxa"/>
          </w:tcPr>
          <w:p w:rsidR="00B16B35" w:rsidRPr="00313FD5" w:rsidRDefault="00B16B35" w:rsidP="0015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FD5">
              <w:rPr>
                <w:rFonts w:ascii="Arial" w:hAnsi="Arial" w:cs="Arial"/>
                <w:sz w:val="18"/>
                <w:szCs w:val="18"/>
              </w:rPr>
              <w:t>60 р. / шт.</w:t>
            </w:r>
          </w:p>
        </w:tc>
      </w:tr>
    </w:tbl>
    <w:p w:rsidR="00B16B35" w:rsidRPr="00313FD5" w:rsidRDefault="00B16B35" w:rsidP="00B16B35">
      <w:p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*Квадратура высчитывается с учётов всех сторон обработки, в том числе и торцов</w:t>
      </w:r>
    </w:p>
    <w:p w:rsidR="00301505" w:rsidRDefault="00301505" w:rsidP="00B16B3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867C0" w:rsidRDefault="004867C0" w:rsidP="00B16B3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16B35" w:rsidRPr="00313FD5" w:rsidRDefault="00B16B35" w:rsidP="00B16B3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3FD5">
        <w:rPr>
          <w:rFonts w:ascii="Arial" w:hAnsi="Arial" w:cs="Arial"/>
          <w:b/>
          <w:sz w:val="18"/>
          <w:szCs w:val="18"/>
          <w:u w:val="single"/>
        </w:rPr>
        <w:t>Условия заказа</w:t>
      </w:r>
    </w:p>
    <w:p w:rsidR="00B16B35" w:rsidRPr="00313FD5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Общий срок изготовления от 7 до 20 рабочих дней;</w:t>
      </w:r>
    </w:p>
    <w:p w:rsidR="00B16B35" w:rsidRPr="00313FD5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При наличном расчёте предоплата 80% + 20% расчёт при отгрузке; при без наличном 100% предоплата;</w:t>
      </w:r>
    </w:p>
    <w:p w:rsidR="00B16B35" w:rsidRPr="00313FD5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После поступления заказа в работу изменения не при</w:t>
      </w:r>
      <w:r w:rsidR="00384E83">
        <w:rPr>
          <w:rFonts w:ascii="Arial" w:hAnsi="Arial" w:cs="Arial"/>
          <w:sz w:val="18"/>
          <w:szCs w:val="18"/>
        </w:rPr>
        <w:t>нима</w:t>
      </w:r>
      <w:r w:rsidRPr="00313FD5">
        <w:rPr>
          <w:rFonts w:ascii="Arial" w:hAnsi="Arial" w:cs="Arial"/>
          <w:sz w:val="18"/>
          <w:szCs w:val="18"/>
        </w:rPr>
        <w:t>ются;</w:t>
      </w:r>
    </w:p>
    <w:p w:rsidR="00B16B35" w:rsidRPr="00313FD5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Претензии по механическому браку принимаются только при выдачи фасадов;</w:t>
      </w:r>
    </w:p>
    <w:p w:rsidR="00B16B35" w:rsidRPr="00313FD5" w:rsidRDefault="00B16B35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>Изготовитель не гарантирует абсолютное тоновое совпадение декоров и соответствующего образца в каталоге, а также полного тонового совпадения между заказами разных партий;</w:t>
      </w:r>
    </w:p>
    <w:p w:rsidR="00B16B35" w:rsidRPr="00313FD5" w:rsidRDefault="00600CF2" w:rsidP="00B16B35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не стандартного</w:t>
      </w:r>
      <w:r w:rsidRPr="00AD1A41">
        <w:rPr>
          <w:rFonts w:ascii="Arial" w:hAnsi="Arial" w:cs="Arial"/>
          <w:sz w:val="18"/>
          <w:szCs w:val="18"/>
        </w:rPr>
        <w:t xml:space="preserve"> заказа и </w:t>
      </w:r>
      <w:r>
        <w:rPr>
          <w:rFonts w:ascii="Arial" w:hAnsi="Arial" w:cs="Arial"/>
          <w:sz w:val="18"/>
          <w:szCs w:val="18"/>
        </w:rPr>
        <w:t xml:space="preserve">различного </w:t>
      </w:r>
      <w:r w:rsidRPr="00AD1A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рода </w:t>
      </w:r>
      <w:r w:rsidRPr="00AD1A41">
        <w:rPr>
          <w:rFonts w:ascii="Arial" w:hAnsi="Arial" w:cs="Arial"/>
          <w:sz w:val="18"/>
          <w:szCs w:val="18"/>
        </w:rPr>
        <w:t>уточнени</w:t>
      </w:r>
      <w:r>
        <w:rPr>
          <w:rFonts w:ascii="Arial" w:hAnsi="Arial" w:cs="Arial"/>
          <w:sz w:val="18"/>
          <w:szCs w:val="18"/>
        </w:rPr>
        <w:t>й</w:t>
      </w:r>
      <w:r w:rsidR="00B16B35" w:rsidRPr="00313FD5">
        <w:rPr>
          <w:rFonts w:ascii="Arial" w:hAnsi="Arial" w:cs="Arial"/>
          <w:sz w:val="18"/>
          <w:szCs w:val="18"/>
        </w:rPr>
        <w:t xml:space="preserve"> необходим отдельн</w:t>
      </w:r>
      <w:r>
        <w:rPr>
          <w:rFonts w:ascii="Arial" w:hAnsi="Arial" w:cs="Arial"/>
          <w:sz w:val="18"/>
          <w:szCs w:val="18"/>
        </w:rPr>
        <w:t>ый чертёж заверенный заказчиком</w:t>
      </w:r>
      <w:r w:rsidR="00B16B35" w:rsidRPr="00313FD5">
        <w:rPr>
          <w:rFonts w:ascii="Arial" w:hAnsi="Arial" w:cs="Arial"/>
          <w:sz w:val="18"/>
          <w:szCs w:val="18"/>
        </w:rPr>
        <w:t>.</w:t>
      </w:r>
    </w:p>
    <w:p w:rsidR="00B16B35" w:rsidRDefault="00B16B35" w:rsidP="00B16B3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313FD5" w:rsidRDefault="00313FD5" w:rsidP="00B16B3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4867C0" w:rsidRDefault="004867C0" w:rsidP="00B16B3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4867C0" w:rsidRDefault="004867C0" w:rsidP="00B16B3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313FD5" w:rsidRDefault="00313FD5" w:rsidP="00313FD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Таблица №1 - </w:t>
      </w:r>
      <w:r w:rsidRPr="00AD1A41">
        <w:rPr>
          <w:rFonts w:ascii="Arial" w:hAnsi="Arial" w:cs="Arial"/>
          <w:sz w:val="18"/>
          <w:szCs w:val="18"/>
        </w:rPr>
        <w:t>Внешняя кромка фасадов</w:t>
      </w:r>
    </w:p>
    <w:tbl>
      <w:tblPr>
        <w:tblStyle w:val="a3"/>
        <w:tblW w:w="0" w:type="auto"/>
        <w:tblInd w:w="720" w:type="dxa"/>
        <w:tblLook w:val="04A0"/>
      </w:tblPr>
      <w:tblGrid>
        <w:gridCol w:w="2205"/>
        <w:gridCol w:w="2200"/>
        <w:gridCol w:w="2226"/>
        <w:gridCol w:w="2220"/>
      </w:tblGrid>
      <w:tr w:rsidR="00313FD5" w:rsidTr="002A6F16">
        <w:tc>
          <w:tcPr>
            <w:tcW w:w="2205" w:type="dxa"/>
          </w:tcPr>
          <w:p w:rsidR="00313FD5" w:rsidRDefault="00313FD5" w:rsidP="002A6F16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Фаридея</w:t>
            </w:r>
          </w:p>
        </w:tc>
        <w:tc>
          <w:tcPr>
            <w:tcW w:w="2200" w:type="dxa"/>
          </w:tcPr>
          <w:p w:rsidR="00313FD5" w:rsidRDefault="00313FD5" w:rsidP="002A6F16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°</w:t>
            </w:r>
          </w:p>
        </w:tc>
        <w:tc>
          <w:tcPr>
            <w:tcW w:w="2226" w:type="dxa"/>
          </w:tcPr>
          <w:p w:rsidR="00313FD5" w:rsidRDefault="00313FD5" w:rsidP="002A6F16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Радиусная</w:t>
            </w:r>
          </w:p>
        </w:tc>
        <w:tc>
          <w:tcPr>
            <w:tcW w:w="2220" w:type="dxa"/>
          </w:tcPr>
          <w:p w:rsidR="00313FD5" w:rsidRDefault="00313FD5" w:rsidP="002A6F16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угол</w:t>
            </w:r>
          </w:p>
        </w:tc>
      </w:tr>
      <w:tr w:rsidR="004867C0" w:rsidTr="002A6F16">
        <w:tc>
          <w:tcPr>
            <w:tcW w:w="2205" w:type="dxa"/>
          </w:tcPr>
          <w:p w:rsidR="004867C0" w:rsidRDefault="0006122E" w:rsidP="002A6F16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6122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2192" cy="669688"/>
                  <wp:effectExtent l="19050" t="0" r="808" b="0"/>
                  <wp:docPr id="2" name="Рисунок 0" descr="Фираде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радея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22" cy="6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:rsidR="004867C0" w:rsidRDefault="004867C0" w:rsidP="002A6F16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3972" cy="653143"/>
                  <wp:effectExtent l="19050" t="0" r="0" b="0"/>
                  <wp:docPr id="15" name="Рисунок 10" descr="45 гр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 гр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18" cy="65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4867C0" w:rsidRDefault="004867C0" w:rsidP="002A6F16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8441" cy="655764"/>
                  <wp:effectExtent l="19050" t="0" r="5509" b="0"/>
                  <wp:docPr id="16" name="Рисунок 11" descr="Радиус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иусный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83" cy="6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867C0" w:rsidRDefault="004867C0" w:rsidP="002A6F16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13972" cy="653143"/>
                  <wp:effectExtent l="19050" t="0" r="0" b="0"/>
                  <wp:docPr id="17" name="Рисунок 12" descr="Прямой уго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й угол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16" cy="65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FD5" w:rsidRDefault="00313FD5" w:rsidP="00313FD5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313FD5" w:rsidRDefault="00313FD5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632216" w:rsidRDefault="00632216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  <w:r w:rsidRPr="00313FD5">
        <w:rPr>
          <w:rFonts w:ascii="Arial" w:hAnsi="Arial" w:cs="Arial"/>
          <w:sz w:val="18"/>
          <w:szCs w:val="18"/>
        </w:rPr>
        <w:t xml:space="preserve">*Транспортировка глянцевых изделий только через вспененную прокладку! </w:t>
      </w:r>
    </w:p>
    <w:p w:rsidR="007D002E" w:rsidRDefault="007D002E" w:rsidP="007D002E">
      <w:pPr>
        <w:rPr>
          <w:sz w:val="16"/>
          <w:szCs w:val="16"/>
        </w:rPr>
      </w:pPr>
    </w:p>
    <w:p w:rsidR="007D002E" w:rsidRDefault="007D002E" w:rsidP="007D002E">
      <w:pPr>
        <w:rPr>
          <w:sz w:val="16"/>
          <w:szCs w:val="16"/>
        </w:rPr>
      </w:pPr>
    </w:p>
    <w:p w:rsidR="007D002E" w:rsidRDefault="007D002E" w:rsidP="007D002E">
      <w:pPr>
        <w:rPr>
          <w:sz w:val="16"/>
          <w:szCs w:val="16"/>
        </w:rPr>
      </w:pPr>
      <w:r>
        <w:rPr>
          <w:sz w:val="16"/>
          <w:szCs w:val="16"/>
        </w:rPr>
        <w:t>Высотой у фасадов принято считать длину по рисунку фактуры (филёнки) и длинным элементам рамки (стоякам), шириной соответственно длину поперёк фактуры фасада (филёнки) и стороной вдоль коротких элементов рамки (царга).</w:t>
      </w:r>
    </w:p>
    <w:tbl>
      <w:tblPr>
        <w:tblStyle w:val="a3"/>
        <w:tblW w:w="0" w:type="auto"/>
        <w:tblLook w:val="04A0"/>
      </w:tblPr>
      <w:tblGrid>
        <w:gridCol w:w="3183"/>
        <w:gridCol w:w="3119"/>
        <w:gridCol w:w="3269"/>
      </w:tblGrid>
      <w:tr w:rsidR="007D002E" w:rsidTr="00AB42CF">
        <w:tc>
          <w:tcPr>
            <w:tcW w:w="3190" w:type="dxa"/>
          </w:tcPr>
          <w:p w:rsidR="007D002E" w:rsidRDefault="007D002E" w:rsidP="00AB42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47514" cy="1587427"/>
                  <wp:effectExtent l="19050" t="0" r="0" b="0"/>
                  <wp:docPr id="5" name="Рисунок 3" descr="Новый точечный рисунок (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4)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85" cy="159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D002E" w:rsidRDefault="007D002E" w:rsidP="00AB42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96174" cy="1545579"/>
                  <wp:effectExtent l="19050" t="0" r="8826" b="0"/>
                  <wp:docPr id="6" name="Рисунок 4" descr="Новый точечн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3)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01" cy="155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D002E" w:rsidRDefault="007D002E" w:rsidP="00AB42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03744" cy="1633261"/>
                  <wp:effectExtent l="19050" t="0" r="0" b="0"/>
                  <wp:docPr id="7" name="Рисунок 5" descr="Новый точечн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(2)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58" cy="163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02E" w:rsidRPr="00027CCA" w:rsidRDefault="007D002E" w:rsidP="007D002E">
      <w:pPr>
        <w:rPr>
          <w:sz w:val="16"/>
          <w:szCs w:val="16"/>
        </w:rPr>
      </w:pPr>
    </w:p>
    <w:p w:rsidR="007D002E" w:rsidRDefault="007D002E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7D002E" w:rsidRDefault="007D002E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7D002E" w:rsidRDefault="007D002E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p w:rsidR="007D002E" w:rsidRPr="00B61466" w:rsidRDefault="007D002E" w:rsidP="007D002E">
      <w:pPr>
        <w:rPr>
          <w:b/>
          <w:u w:val="single"/>
        </w:rPr>
      </w:pPr>
      <w:r>
        <w:rPr>
          <w:b/>
          <w:u w:val="single"/>
        </w:rPr>
        <w:t>Различные варианты руста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D002E" w:rsidTr="00AB42CF">
        <w:tc>
          <w:tcPr>
            <w:tcW w:w="4785" w:type="dxa"/>
          </w:tcPr>
          <w:p w:rsidR="007D002E" w:rsidRDefault="007D002E" w:rsidP="00AB42CF">
            <w:r>
              <w:t>- Фасад под стекло Вариант А</w:t>
            </w:r>
          </w:p>
          <w:p w:rsidR="007D002E" w:rsidRPr="005217DB" w:rsidRDefault="007D002E" w:rsidP="00AB42CF">
            <w:r>
              <w:t>- Рамка на фасаде с филёнкой Вариант А</w:t>
            </w:r>
          </w:p>
        </w:tc>
        <w:tc>
          <w:tcPr>
            <w:tcW w:w="4786" w:type="dxa"/>
          </w:tcPr>
          <w:p w:rsidR="007D002E" w:rsidRDefault="007D002E" w:rsidP="00AB42CF">
            <w:r>
              <w:t>- Фасад под стекло Вариант Б</w:t>
            </w:r>
          </w:p>
          <w:p w:rsidR="007D002E" w:rsidRDefault="007D002E" w:rsidP="00AB42CF">
            <w:r>
              <w:t>- Рамка на фасаде с филёнкой Вариант Б</w:t>
            </w:r>
          </w:p>
          <w:p w:rsidR="007D002E" w:rsidRDefault="007D002E" w:rsidP="00AB42CF">
            <w:pPr>
              <w:rPr>
                <w:u w:val="single"/>
              </w:rPr>
            </w:pPr>
            <w:r>
              <w:t>- Стандартный фрезерованный фасад (рустовка)</w:t>
            </w:r>
          </w:p>
        </w:tc>
      </w:tr>
      <w:tr w:rsidR="007D002E" w:rsidTr="00AB42CF">
        <w:tc>
          <w:tcPr>
            <w:tcW w:w="4785" w:type="dxa"/>
          </w:tcPr>
          <w:p w:rsidR="007D002E" w:rsidRPr="005217DB" w:rsidRDefault="007D002E" w:rsidP="00AB42CF">
            <w:r w:rsidRPr="005217DB">
              <w:rPr>
                <w:noProof/>
                <w:lang w:eastAsia="ru-RU"/>
              </w:rPr>
              <w:drawing>
                <wp:inline distT="0" distB="0" distL="0" distR="0">
                  <wp:extent cx="2238628" cy="1883577"/>
                  <wp:effectExtent l="19050" t="0" r="9272" b="0"/>
                  <wp:docPr id="8" name="Рисунок 1" descr="Новый точечный рисунок - копи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 - копия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801" cy="188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002E" w:rsidRPr="005217DB" w:rsidRDefault="007D002E" w:rsidP="00AB42CF">
            <w:r w:rsidRPr="005217DB">
              <w:rPr>
                <w:noProof/>
                <w:lang w:eastAsia="ru-RU"/>
              </w:rPr>
              <w:drawing>
                <wp:inline distT="0" distB="0" distL="0" distR="0">
                  <wp:extent cx="2181984" cy="1835916"/>
                  <wp:effectExtent l="19050" t="0" r="8766" b="0"/>
                  <wp:docPr id="9" name="Рисунок 2" descr="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43" cy="183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02E" w:rsidRPr="00313FD5" w:rsidRDefault="007D002E" w:rsidP="00632216">
      <w:pPr>
        <w:pStyle w:val="a4"/>
        <w:spacing w:line="240" w:lineRule="auto"/>
        <w:rPr>
          <w:rFonts w:ascii="Arial" w:hAnsi="Arial" w:cs="Arial"/>
          <w:sz w:val="18"/>
          <w:szCs w:val="18"/>
        </w:rPr>
      </w:pPr>
    </w:p>
    <w:sectPr w:rsidR="007D002E" w:rsidRPr="00313FD5" w:rsidSect="0055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F1" w:rsidRDefault="001B63F1" w:rsidP="00AD1A41">
      <w:pPr>
        <w:spacing w:after="0" w:line="240" w:lineRule="auto"/>
      </w:pPr>
      <w:r>
        <w:separator/>
      </w:r>
    </w:p>
  </w:endnote>
  <w:endnote w:type="continuationSeparator" w:id="0">
    <w:p w:rsidR="001B63F1" w:rsidRDefault="001B63F1" w:rsidP="00A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F1" w:rsidRDefault="001B63F1" w:rsidP="00AD1A41">
      <w:pPr>
        <w:spacing w:after="0" w:line="240" w:lineRule="auto"/>
      </w:pPr>
      <w:r>
        <w:separator/>
      </w:r>
    </w:p>
  </w:footnote>
  <w:footnote w:type="continuationSeparator" w:id="0">
    <w:p w:rsidR="001B63F1" w:rsidRDefault="001B63F1" w:rsidP="00AD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CF2"/>
    <w:multiLevelType w:val="hybridMultilevel"/>
    <w:tmpl w:val="5E3CB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6071"/>
    <w:multiLevelType w:val="hybridMultilevel"/>
    <w:tmpl w:val="10608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15"/>
    <w:rsid w:val="00037EF0"/>
    <w:rsid w:val="0006122E"/>
    <w:rsid w:val="00082DF2"/>
    <w:rsid w:val="00095194"/>
    <w:rsid w:val="000E3158"/>
    <w:rsid w:val="001B63F1"/>
    <w:rsid w:val="002E02A6"/>
    <w:rsid w:val="00301505"/>
    <w:rsid w:val="00313FD5"/>
    <w:rsid w:val="003439E5"/>
    <w:rsid w:val="00384E83"/>
    <w:rsid w:val="004244E2"/>
    <w:rsid w:val="004867C0"/>
    <w:rsid w:val="004E2003"/>
    <w:rsid w:val="00557D42"/>
    <w:rsid w:val="00581FF9"/>
    <w:rsid w:val="005F471D"/>
    <w:rsid w:val="00600CF2"/>
    <w:rsid w:val="00632216"/>
    <w:rsid w:val="006C4E9C"/>
    <w:rsid w:val="006C553B"/>
    <w:rsid w:val="006C6C39"/>
    <w:rsid w:val="006E3874"/>
    <w:rsid w:val="0073721D"/>
    <w:rsid w:val="007B0C58"/>
    <w:rsid w:val="007D002E"/>
    <w:rsid w:val="007D1327"/>
    <w:rsid w:val="00880749"/>
    <w:rsid w:val="009100B9"/>
    <w:rsid w:val="009140C5"/>
    <w:rsid w:val="009B434C"/>
    <w:rsid w:val="00A410D8"/>
    <w:rsid w:val="00A54D19"/>
    <w:rsid w:val="00A67D66"/>
    <w:rsid w:val="00A84EF6"/>
    <w:rsid w:val="00AD1287"/>
    <w:rsid w:val="00AD1A41"/>
    <w:rsid w:val="00B16B35"/>
    <w:rsid w:val="00BB381E"/>
    <w:rsid w:val="00D11737"/>
    <w:rsid w:val="00D91D1D"/>
    <w:rsid w:val="00DE575F"/>
    <w:rsid w:val="00E26415"/>
    <w:rsid w:val="00E65041"/>
    <w:rsid w:val="00EA6C02"/>
    <w:rsid w:val="00EA7FAE"/>
    <w:rsid w:val="00EE0625"/>
    <w:rsid w:val="00F052A5"/>
    <w:rsid w:val="00F514C1"/>
    <w:rsid w:val="00FF404F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A41"/>
  </w:style>
  <w:style w:type="paragraph" w:styleId="a9">
    <w:name w:val="footer"/>
    <w:basedOn w:val="a"/>
    <w:link w:val="aa"/>
    <w:uiPriority w:val="99"/>
    <w:semiHidden/>
    <w:unhideWhenUsed/>
    <w:rsid w:val="00AD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A1F2-6B83-4D3D-8DBE-D0DD00E5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Nazarenus</dc:creator>
  <cp:keywords/>
  <dc:description/>
  <cp:lastModifiedBy>Nazarenus</cp:lastModifiedBy>
  <cp:revision>16</cp:revision>
  <cp:lastPrinted>2017-10-24T12:09:00Z</cp:lastPrinted>
  <dcterms:created xsi:type="dcterms:W3CDTF">2017-10-20T06:54:00Z</dcterms:created>
  <dcterms:modified xsi:type="dcterms:W3CDTF">2017-11-23T07:12:00Z</dcterms:modified>
</cp:coreProperties>
</file>